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19D0" w14:textId="57505CD8" w:rsidR="00E65952" w:rsidRDefault="00E65952">
      <w:pPr>
        <w:jc w:val="center"/>
        <w:rPr>
          <w:lang w:val="uk-UA"/>
        </w:rPr>
      </w:pPr>
      <w:r>
        <w:rPr>
          <w:b/>
          <w:lang w:val="uk-UA"/>
        </w:rPr>
        <w:t>Договір №</w:t>
      </w:r>
    </w:p>
    <w:p w14:paraId="429C46D6" w14:textId="77777777" w:rsidR="00E65952" w:rsidRDefault="00E65952">
      <w:pPr>
        <w:jc w:val="center"/>
        <w:rPr>
          <w:lang w:val="uk-UA"/>
        </w:rPr>
      </w:pPr>
      <w:r>
        <w:rPr>
          <w:lang w:val="uk-UA"/>
        </w:rPr>
        <w:t>на надання транспортно-експедиційних послуг</w:t>
      </w:r>
    </w:p>
    <w:p w14:paraId="00564667" w14:textId="77777777" w:rsidR="00E65952" w:rsidRDefault="00E65952">
      <w:pPr>
        <w:rPr>
          <w:lang w:val="uk-UA"/>
        </w:rPr>
      </w:pPr>
    </w:p>
    <w:p w14:paraId="08D79BE9" w14:textId="09BD0C4D" w:rsidR="00E65952" w:rsidRDefault="00E65952">
      <w:pPr>
        <w:rPr>
          <w:lang w:val="uk-UA"/>
        </w:rPr>
      </w:pPr>
      <w:r>
        <w:rPr>
          <w:lang w:val="uk-UA"/>
        </w:rPr>
        <w:t xml:space="preserve">м. </w:t>
      </w:r>
      <w:r w:rsidR="00B52170">
        <w:rPr>
          <w:sz w:val="22"/>
          <w:szCs w:val="22"/>
          <w:lang w:val="uk-UA" w:eastAsia="en-US"/>
        </w:rPr>
        <w:t>___________</w:t>
      </w:r>
      <w:r w:rsidR="00E7057C">
        <w:rPr>
          <w:sz w:val="22"/>
          <w:szCs w:val="22"/>
          <w:lang w:val="uk-UA" w:eastAsia="en-US"/>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DD1279">
        <w:rPr>
          <w:lang w:val="uk-UA"/>
        </w:rPr>
        <w:t xml:space="preserve">   "</w:t>
      </w:r>
      <w:r w:rsidR="00B52170">
        <w:rPr>
          <w:lang w:val="uk-UA"/>
        </w:rPr>
        <w:t>__</w:t>
      </w:r>
      <w:r w:rsidRPr="00DD1279">
        <w:rPr>
          <w:lang w:val="uk-UA"/>
        </w:rPr>
        <w:t>"</w:t>
      </w:r>
      <w:r>
        <w:rPr>
          <w:lang w:val="uk-UA"/>
        </w:rPr>
        <w:t xml:space="preserve"> </w:t>
      </w:r>
      <w:r w:rsidR="00B52170">
        <w:rPr>
          <w:lang w:val="uk-UA"/>
        </w:rPr>
        <w:t>_______</w:t>
      </w:r>
      <w:r w:rsidR="000A5650">
        <w:rPr>
          <w:lang w:val="uk-UA"/>
        </w:rPr>
        <w:t xml:space="preserve"> 202</w:t>
      </w:r>
      <w:r w:rsidR="00596AF0">
        <w:rPr>
          <w:lang w:val="uk-UA"/>
        </w:rPr>
        <w:t>4</w:t>
      </w:r>
      <w:r w:rsidR="008D540C">
        <w:rPr>
          <w:lang w:val="uk-UA"/>
        </w:rPr>
        <w:t xml:space="preserve"> </w:t>
      </w:r>
      <w:r>
        <w:rPr>
          <w:lang w:val="uk-UA"/>
        </w:rPr>
        <w:t>року</w:t>
      </w:r>
    </w:p>
    <w:p w14:paraId="5284FFDA" w14:textId="77777777" w:rsidR="00E65952" w:rsidRDefault="00E65952">
      <w:pPr>
        <w:rPr>
          <w:lang w:val="uk-UA"/>
        </w:rPr>
      </w:pPr>
    </w:p>
    <w:p w14:paraId="53583DFA" w14:textId="518A7881" w:rsidR="00B52170" w:rsidRDefault="00E65952" w:rsidP="00B52170">
      <w:pPr>
        <w:jc w:val="both"/>
        <w:rPr>
          <w:lang w:val="uk-UA"/>
        </w:rPr>
      </w:pPr>
      <w:r>
        <w:rPr>
          <w:b/>
          <w:lang w:val="uk-UA"/>
        </w:rPr>
        <w:tab/>
      </w:r>
    </w:p>
    <w:p w14:paraId="7B4E9109" w14:textId="348D904F" w:rsidR="00E65952" w:rsidRDefault="00E65952" w:rsidP="00783FBE">
      <w:pPr>
        <w:ind w:firstLine="708"/>
        <w:jc w:val="both"/>
        <w:rPr>
          <w:b/>
          <w:lang w:val="uk-UA"/>
        </w:rPr>
      </w:pPr>
      <w:r>
        <w:rPr>
          <w:lang w:val="uk-UA"/>
        </w:rPr>
        <w:t xml:space="preserve"> </w:t>
      </w:r>
    </w:p>
    <w:p w14:paraId="101EF1B8" w14:textId="77777777" w:rsidR="00E65952" w:rsidRDefault="00E65952">
      <w:pPr>
        <w:jc w:val="center"/>
        <w:rPr>
          <w:lang w:val="uk-UA"/>
        </w:rPr>
      </w:pPr>
      <w:r>
        <w:rPr>
          <w:b/>
          <w:lang w:val="uk-UA"/>
        </w:rPr>
        <w:t>1. ПРЕДМЕТ ДОГОВОРУ:</w:t>
      </w:r>
    </w:p>
    <w:p w14:paraId="0E2BE59B" w14:textId="77777777" w:rsidR="00E65952" w:rsidRDefault="00E65952">
      <w:pPr>
        <w:jc w:val="both"/>
        <w:rPr>
          <w:lang w:val="uk-UA"/>
        </w:rPr>
      </w:pPr>
      <w:r>
        <w:rPr>
          <w:lang w:val="uk-UA"/>
        </w:rPr>
        <w:tab/>
        <w:t>1.1</w:t>
      </w:r>
      <w:r>
        <w:rPr>
          <w:lang w:val="uk-UA"/>
        </w:rPr>
        <w:tab/>
        <w:t xml:space="preserve">Клієнт доручає, а </w:t>
      </w:r>
      <w:r w:rsidR="006C2D2C">
        <w:rPr>
          <w:lang w:val="uk-UA"/>
        </w:rPr>
        <w:t>Виконавець</w:t>
      </w:r>
      <w:r>
        <w:rPr>
          <w:lang w:val="uk-UA"/>
        </w:rPr>
        <w:t xml:space="preserve"> приймає на себе зобов'язання протягом строку дії цього Договору від свого імені за винагороду і за рахунок Клієнта укладати з третіми особами угоди, спрямовані на забезпечення перевезень вантажів по замовленнях Клієнта на умовах, викладених в цьому Договорі, додатках до нього, на підставі Статуту автомобільного транспорту, чинних міжнародних договорів і конвенцій, ратифікованих Україною та чинного законодавства України. </w:t>
      </w:r>
    </w:p>
    <w:p w14:paraId="451422E8" w14:textId="77777777" w:rsidR="00E65952" w:rsidRDefault="00E65952">
      <w:pPr>
        <w:jc w:val="both"/>
        <w:rPr>
          <w:b/>
          <w:lang w:val="uk-UA"/>
        </w:rPr>
      </w:pPr>
      <w:r>
        <w:rPr>
          <w:lang w:val="uk-UA"/>
        </w:rPr>
        <w:tab/>
        <w:t>1.2</w:t>
      </w:r>
      <w:r>
        <w:rPr>
          <w:lang w:val="uk-UA"/>
        </w:rPr>
        <w:tab/>
        <w:t xml:space="preserve">Істотні умови угод, які </w:t>
      </w:r>
      <w:r w:rsidR="006C2D2C">
        <w:rPr>
          <w:lang w:val="uk-UA"/>
        </w:rPr>
        <w:t>Виконавець</w:t>
      </w:r>
      <w:r>
        <w:rPr>
          <w:lang w:val="uk-UA"/>
        </w:rPr>
        <w:t xml:space="preserve"> повинен укласти в інтересах Клієнта узгоджуються в кожному окремому випадку й оформлюються в разових Заявках, переданих факсимільним чи електронним зв'язком (з обов'язковим подальшим обміном оригіналів), які є невід'ємною частиною Договору. </w:t>
      </w:r>
    </w:p>
    <w:p w14:paraId="308BEF94" w14:textId="77777777" w:rsidR="00E65952" w:rsidRDefault="00E65952">
      <w:pPr>
        <w:jc w:val="center"/>
        <w:rPr>
          <w:lang w:val="uk-UA"/>
        </w:rPr>
      </w:pPr>
      <w:r>
        <w:rPr>
          <w:b/>
          <w:lang w:val="uk-UA"/>
        </w:rPr>
        <w:t>2. ПРАВА ТА ОБОВ’ЯЗКИ СТОРІН:</w:t>
      </w:r>
    </w:p>
    <w:p w14:paraId="0372DDAE" w14:textId="77777777" w:rsidR="00E65952" w:rsidRDefault="00E65952">
      <w:pPr>
        <w:jc w:val="both"/>
        <w:rPr>
          <w:lang w:val="uk-UA"/>
        </w:rPr>
      </w:pPr>
      <w:r>
        <w:rPr>
          <w:lang w:val="uk-UA"/>
        </w:rPr>
        <w:tab/>
        <w:t>2.1</w:t>
      </w:r>
      <w:r>
        <w:rPr>
          <w:lang w:val="uk-UA"/>
        </w:rPr>
        <w:tab/>
        <w:t>Сторони встановили нормативи на завантаження/розвантаження та митну обробку транспортного засобу при міжнародному перевезенні у термін до 96 годин з моменту його прибуття. Очікування на кордоні попереднього повідомлення, попередньої або акцизної декларації не повинно перевищувати 8 годин. При здійсненні внутрішніх перевезень час на завантаження і вивантаження становить 8 годин. При узгодженні сторін інші нормативи на затримку автомобіля можуть бути узгоджені в Заявці.</w:t>
      </w:r>
    </w:p>
    <w:p w14:paraId="68AF18AD" w14:textId="77777777" w:rsidR="00E65952" w:rsidRDefault="00E65952">
      <w:pPr>
        <w:rPr>
          <w:lang w:val="uk-UA"/>
        </w:rPr>
      </w:pPr>
      <w:r>
        <w:rPr>
          <w:lang w:val="uk-UA"/>
        </w:rPr>
        <w:tab/>
        <w:t>2.2</w:t>
      </w:r>
      <w:r>
        <w:rPr>
          <w:lang w:val="uk-UA"/>
        </w:rPr>
        <w:tab/>
      </w:r>
      <w:r>
        <w:rPr>
          <w:b/>
          <w:i/>
          <w:lang w:val="uk-UA"/>
        </w:rPr>
        <w:t>Обов'язки Клієнта:</w:t>
      </w:r>
    </w:p>
    <w:p w14:paraId="20529518" w14:textId="77777777" w:rsidR="00E65952" w:rsidRDefault="00E65952">
      <w:pPr>
        <w:jc w:val="both"/>
        <w:rPr>
          <w:lang w:val="uk-UA"/>
        </w:rPr>
      </w:pPr>
      <w:r>
        <w:rPr>
          <w:lang w:val="uk-UA"/>
        </w:rPr>
        <w:tab/>
        <w:t>2.2.1</w:t>
      </w:r>
      <w:r>
        <w:rPr>
          <w:lang w:val="uk-UA"/>
        </w:rPr>
        <w:tab/>
        <w:t xml:space="preserve">Своєчасно надавати </w:t>
      </w:r>
      <w:r w:rsidR="006C2D2C">
        <w:rPr>
          <w:lang w:val="uk-UA"/>
        </w:rPr>
        <w:t>Виконавцю</w:t>
      </w:r>
      <w:r>
        <w:rPr>
          <w:lang w:val="uk-UA"/>
        </w:rPr>
        <w:t xml:space="preserve"> інформацію про істотні умови перевезення не пізніше, ніж за 48 годин до строку завантаження, зазначеного в заявці, яка повинна містити таку інформацію (якщо ця інформація не обумовлена заздалегідь в доповненнях і додатках до даного Договору): </w:t>
      </w:r>
    </w:p>
    <w:p w14:paraId="1B2E70F2" w14:textId="77777777" w:rsidR="00E65952" w:rsidRDefault="00E65952">
      <w:pPr>
        <w:numPr>
          <w:ilvl w:val="0"/>
          <w:numId w:val="2"/>
        </w:numPr>
        <w:jc w:val="both"/>
        <w:rPr>
          <w:lang w:val="uk-UA"/>
        </w:rPr>
      </w:pPr>
      <w:r>
        <w:rPr>
          <w:lang w:val="uk-UA"/>
        </w:rPr>
        <w:t xml:space="preserve">Дата і час завантаження / розвантаження; </w:t>
      </w:r>
    </w:p>
    <w:p w14:paraId="5FAFA25E" w14:textId="77777777" w:rsidR="00E65952" w:rsidRDefault="00E65952">
      <w:pPr>
        <w:numPr>
          <w:ilvl w:val="0"/>
          <w:numId w:val="2"/>
        </w:numPr>
        <w:jc w:val="both"/>
        <w:rPr>
          <w:lang w:val="uk-UA"/>
        </w:rPr>
      </w:pPr>
      <w:r>
        <w:rPr>
          <w:lang w:val="uk-UA"/>
        </w:rPr>
        <w:t xml:space="preserve">Точні адреси навантаження/розвантаження, контактні телефони та ПІБ осіб відповідальних за організацію завантаження / розвантаження і підготовку необхідних для цього документів; </w:t>
      </w:r>
    </w:p>
    <w:p w14:paraId="6FF4E1AA" w14:textId="77777777" w:rsidR="00E65952" w:rsidRDefault="00E65952">
      <w:pPr>
        <w:numPr>
          <w:ilvl w:val="0"/>
          <w:numId w:val="2"/>
        </w:numPr>
        <w:jc w:val="both"/>
        <w:rPr>
          <w:lang w:val="uk-UA"/>
        </w:rPr>
      </w:pPr>
      <w:r>
        <w:rPr>
          <w:lang w:val="uk-UA"/>
        </w:rPr>
        <w:t xml:space="preserve">Тип необхідного рухомого складу і спосіб завантаження / розвантаження; </w:t>
      </w:r>
    </w:p>
    <w:p w14:paraId="208217B8" w14:textId="77777777" w:rsidR="00E65952" w:rsidRDefault="00E65952">
      <w:pPr>
        <w:numPr>
          <w:ilvl w:val="0"/>
          <w:numId w:val="2"/>
        </w:numPr>
        <w:jc w:val="both"/>
        <w:rPr>
          <w:lang w:val="uk-UA"/>
        </w:rPr>
      </w:pPr>
      <w:r>
        <w:rPr>
          <w:lang w:val="uk-UA"/>
        </w:rPr>
        <w:t xml:space="preserve">Терміни доставки вантажу, якщо ця умова істотна; </w:t>
      </w:r>
    </w:p>
    <w:p w14:paraId="39D4A31E" w14:textId="77777777" w:rsidR="00E65952" w:rsidRDefault="00E65952">
      <w:pPr>
        <w:numPr>
          <w:ilvl w:val="0"/>
          <w:numId w:val="2"/>
        </w:numPr>
        <w:jc w:val="both"/>
        <w:rPr>
          <w:lang w:val="uk-UA"/>
        </w:rPr>
      </w:pPr>
      <w:r>
        <w:rPr>
          <w:lang w:val="uk-UA"/>
        </w:rPr>
        <w:t>Найменування і кількість вантажу (вага, кількість і розміри місць);</w:t>
      </w:r>
    </w:p>
    <w:p w14:paraId="2D82955C" w14:textId="77777777" w:rsidR="00E65952" w:rsidRDefault="00E65952">
      <w:pPr>
        <w:numPr>
          <w:ilvl w:val="0"/>
          <w:numId w:val="2"/>
        </w:numPr>
        <w:jc w:val="both"/>
        <w:rPr>
          <w:lang w:val="uk-UA"/>
        </w:rPr>
      </w:pPr>
      <w:r>
        <w:rPr>
          <w:lang w:val="uk-UA"/>
        </w:rPr>
        <w:t>Адреси митного оформлення при експорті та імпорті, контактні телефони та ПІБ осіб, відповідальних за ці операції;</w:t>
      </w:r>
    </w:p>
    <w:p w14:paraId="05A8ADA3" w14:textId="77777777" w:rsidR="00E65952" w:rsidRDefault="00E65952">
      <w:pPr>
        <w:numPr>
          <w:ilvl w:val="0"/>
          <w:numId w:val="2"/>
        </w:numPr>
        <w:jc w:val="both"/>
        <w:rPr>
          <w:lang w:val="uk-UA"/>
        </w:rPr>
      </w:pPr>
      <w:r>
        <w:rPr>
          <w:lang w:val="uk-UA"/>
        </w:rPr>
        <w:t xml:space="preserve">Пункти перетину державних кордонів країн експорту, імпорту та транзитних країн; </w:t>
      </w:r>
    </w:p>
    <w:p w14:paraId="3319F712" w14:textId="77777777" w:rsidR="00E65952" w:rsidRDefault="00E65952">
      <w:pPr>
        <w:numPr>
          <w:ilvl w:val="0"/>
          <w:numId w:val="2"/>
        </w:numPr>
        <w:jc w:val="both"/>
        <w:rPr>
          <w:lang w:val="uk-UA"/>
        </w:rPr>
      </w:pPr>
      <w:r>
        <w:rPr>
          <w:lang w:val="uk-UA"/>
        </w:rPr>
        <w:t>Вартість транспортно-експедиційних послуг та терміни їх оплати;</w:t>
      </w:r>
    </w:p>
    <w:p w14:paraId="06283181" w14:textId="77777777" w:rsidR="00E65952" w:rsidRDefault="00E65952">
      <w:pPr>
        <w:numPr>
          <w:ilvl w:val="0"/>
          <w:numId w:val="2"/>
        </w:numPr>
        <w:jc w:val="both"/>
        <w:rPr>
          <w:lang w:val="uk-UA"/>
        </w:rPr>
      </w:pPr>
      <w:r>
        <w:rPr>
          <w:lang w:val="uk-UA"/>
        </w:rPr>
        <w:t>Інші умови, які Клієнт вважає суттєвими.</w:t>
      </w:r>
    </w:p>
    <w:p w14:paraId="4EFFCBAC" w14:textId="77777777" w:rsidR="00E65952" w:rsidRDefault="00E65952">
      <w:pPr>
        <w:jc w:val="both"/>
        <w:rPr>
          <w:lang w:val="uk-UA"/>
        </w:rPr>
      </w:pPr>
      <w:r>
        <w:rPr>
          <w:lang w:val="uk-UA"/>
        </w:rPr>
        <w:tab/>
        <w:t>2.2.2</w:t>
      </w:r>
      <w:r>
        <w:rPr>
          <w:lang w:val="uk-UA"/>
        </w:rPr>
        <w:tab/>
        <w:t>До прибуття транспортного засобу під завантаження провести підготовку вантажу для перевезення, а саме: забезпечити під'їзні шляхи, забезпечити упакування вантажу та застосування відповідної тари, що виключає його ушкодження під час штатного (безаварійного) транспортування, розбірливе маркування вантажних місць, належне розташування вантажу, супровідні документи для безперешкодного проїзду автомобілів через державні кордони, а також перепустки на право проїзду до місця завантаження та вивантаження вантажів тощо. Вантаж, пред'явлений у нетранспортабельному стані, вважається непред'явленим до перевезення;</w:t>
      </w:r>
    </w:p>
    <w:p w14:paraId="46356CF6" w14:textId="77777777" w:rsidR="00E65952" w:rsidRDefault="00E65952">
      <w:pPr>
        <w:rPr>
          <w:lang w:val="uk-UA"/>
        </w:rPr>
      </w:pPr>
      <w:r>
        <w:rPr>
          <w:lang w:val="uk-UA"/>
        </w:rPr>
        <w:tab/>
        <w:t>2.2.3</w:t>
      </w:r>
      <w:r>
        <w:rPr>
          <w:lang w:val="uk-UA"/>
        </w:rPr>
        <w:tab/>
        <w:t xml:space="preserve">Негайно повідомляти </w:t>
      </w:r>
      <w:proofErr w:type="spellStart"/>
      <w:r w:rsidR="006C2D2C">
        <w:rPr>
          <w:lang w:val="uk-UA"/>
        </w:rPr>
        <w:t>Виконвця</w:t>
      </w:r>
      <w:proofErr w:type="spellEnd"/>
      <w:r>
        <w:rPr>
          <w:lang w:val="uk-UA"/>
        </w:rPr>
        <w:t xml:space="preserve"> про обставини, що впливають на належне виконання перевезення. </w:t>
      </w:r>
    </w:p>
    <w:p w14:paraId="0AA1ED4A" w14:textId="77777777" w:rsidR="00E65952" w:rsidRDefault="00E65952">
      <w:pPr>
        <w:jc w:val="both"/>
        <w:rPr>
          <w:lang w:val="uk-UA"/>
        </w:rPr>
      </w:pPr>
      <w:r>
        <w:rPr>
          <w:lang w:val="uk-UA"/>
        </w:rPr>
        <w:tab/>
        <w:t>2.2.4</w:t>
      </w:r>
      <w:r>
        <w:rPr>
          <w:lang w:val="uk-UA"/>
        </w:rPr>
        <w:tab/>
        <w:t xml:space="preserve">Здійснювати своїми силами й засобами з дотриманням техніки безпеки навантаження, кріплення вантажу та вивантаження на наданому транспортному засобі з метою забезпечення збереження вантажу при транспортуванні і вантажно-розвантажувальних роботах з урахуванням </w:t>
      </w:r>
      <w:r>
        <w:rPr>
          <w:lang w:val="uk-UA"/>
        </w:rPr>
        <w:lastRenderedPageBreak/>
        <w:t>встановлених у державах, по території яких виконується перевезення вантажів, обмежень щодо загальної ваги вантажів та навантаження на вісь автомобіля.</w:t>
      </w:r>
    </w:p>
    <w:p w14:paraId="0118F426" w14:textId="77777777" w:rsidR="00E65952" w:rsidRDefault="00E65952">
      <w:pPr>
        <w:jc w:val="both"/>
        <w:rPr>
          <w:lang w:val="uk-UA"/>
        </w:rPr>
      </w:pPr>
      <w:r>
        <w:rPr>
          <w:lang w:val="uk-UA"/>
        </w:rPr>
        <w:tab/>
        <w:t>2.2.5</w:t>
      </w:r>
      <w:r>
        <w:rPr>
          <w:lang w:val="uk-UA"/>
        </w:rPr>
        <w:tab/>
        <w:t xml:space="preserve">Надавати можливість водіям користуватися факсимільного і телефонним зв'язком в службових цілях у пунктах навантаження / вивантаження. </w:t>
      </w:r>
    </w:p>
    <w:p w14:paraId="355AF520" w14:textId="77777777" w:rsidR="00E65952" w:rsidRDefault="00E65952">
      <w:pPr>
        <w:jc w:val="both"/>
        <w:rPr>
          <w:lang w:val="uk-UA"/>
        </w:rPr>
      </w:pPr>
      <w:r>
        <w:rPr>
          <w:lang w:val="uk-UA"/>
        </w:rPr>
        <w:tab/>
        <w:t>2.2.6</w:t>
      </w:r>
      <w:r>
        <w:rPr>
          <w:lang w:val="uk-UA"/>
        </w:rPr>
        <w:tab/>
        <w:t xml:space="preserve">Своєчасно прийняти надані послуги та оплатити їх вартість, а також сплатити </w:t>
      </w:r>
      <w:r w:rsidR="006C2D2C">
        <w:rPr>
          <w:lang w:val="uk-UA"/>
        </w:rPr>
        <w:t>Виконавцю</w:t>
      </w:r>
      <w:r>
        <w:rPr>
          <w:lang w:val="uk-UA"/>
        </w:rPr>
        <w:t xml:space="preserve"> витрати, що виникли при виконанні Договору, в тому числі і в зв'язку зі зміною маршруту, простоєм тощо.  </w:t>
      </w:r>
    </w:p>
    <w:p w14:paraId="7D7AA39D" w14:textId="77777777" w:rsidR="00E65952" w:rsidRDefault="00E65952">
      <w:pPr>
        <w:rPr>
          <w:lang w:val="uk-UA"/>
        </w:rPr>
      </w:pPr>
      <w:r>
        <w:rPr>
          <w:lang w:val="uk-UA"/>
        </w:rPr>
        <w:tab/>
        <w:t>2.3</w:t>
      </w:r>
      <w:r>
        <w:rPr>
          <w:lang w:val="uk-UA"/>
        </w:rPr>
        <w:tab/>
      </w:r>
      <w:r>
        <w:rPr>
          <w:b/>
          <w:i/>
          <w:lang w:val="uk-UA"/>
        </w:rPr>
        <w:t>Права Клієнта:</w:t>
      </w:r>
    </w:p>
    <w:p w14:paraId="64E3C551" w14:textId="77777777" w:rsidR="00E65952" w:rsidRDefault="00E65952">
      <w:pPr>
        <w:jc w:val="both"/>
        <w:rPr>
          <w:lang w:val="uk-UA"/>
        </w:rPr>
      </w:pPr>
      <w:r>
        <w:rPr>
          <w:lang w:val="uk-UA"/>
        </w:rPr>
        <w:tab/>
        <w:t>2.3.1</w:t>
      </w:r>
      <w:r>
        <w:rPr>
          <w:lang w:val="uk-UA"/>
        </w:rPr>
        <w:tab/>
        <w:t xml:space="preserve">У будь-який час вимагати від </w:t>
      </w:r>
      <w:r w:rsidR="006C2D2C">
        <w:rPr>
          <w:lang w:val="uk-UA"/>
        </w:rPr>
        <w:t>Виконавця</w:t>
      </w:r>
      <w:r>
        <w:rPr>
          <w:lang w:val="uk-UA"/>
        </w:rPr>
        <w:t xml:space="preserve"> надання звіту про хід виконання доручення, обумовленого цим Договором. </w:t>
      </w:r>
    </w:p>
    <w:p w14:paraId="11159FA7" w14:textId="77777777" w:rsidR="00E65952" w:rsidRDefault="00E65952">
      <w:pPr>
        <w:jc w:val="both"/>
        <w:rPr>
          <w:lang w:val="uk-UA"/>
        </w:rPr>
      </w:pPr>
      <w:r>
        <w:rPr>
          <w:lang w:val="uk-UA"/>
        </w:rPr>
        <w:tab/>
        <w:t>2.3.2</w:t>
      </w:r>
      <w:r>
        <w:rPr>
          <w:lang w:val="uk-UA"/>
        </w:rPr>
        <w:tab/>
        <w:t xml:space="preserve">У разі порушення третьою особою угоди, укладеної з </w:t>
      </w:r>
      <w:r w:rsidR="006C2D2C">
        <w:rPr>
          <w:lang w:val="uk-UA"/>
        </w:rPr>
        <w:t>Виконавцем</w:t>
      </w:r>
      <w:r>
        <w:rPr>
          <w:lang w:val="uk-UA"/>
        </w:rPr>
        <w:t xml:space="preserve">, вимагати від останнього передачі Клієнту вимог </w:t>
      </w:r>
      <w:r w:rsidR="006C2D2C">
        <w:rPr>
          <w:lang w:val="uk-UA"/>
        </w:rPr>
        <w:t>Виконавця</w:t>
      </w:r>
      <w:r>
        <w:rPr>
          <w:lang w:val="uk-UA"/>
        </w:rPr>
        <w:t xml:space="preserve"> до цієї особи. </w:t>
      </w:r>
    </w:p>
    <w:p w14:paraId="059A7A60" w14:textId="77777777" w:rsidR="00E65952" w:rsidRDefault="00E65952">
      <w:pPr>
        <w:jc w:val="both"/>
        <w:rPr>
          <w:lang w:val="uk-UA"/>
        </w:rPr>
      </w:pPr>
      <w:r>
        <w:rPr>
          <w:lang w:val="uk-UA"/>
        </w:rPr>
        <w:tab/>
        <w:t>2.4</w:t>
      </w:r>
      <w:r>
        <w:rPr>
          <w:lang w:val="uk-UA"/>
        </w:rPr>
        <w:tab/>
      </w:r>
      <w:r>
        <w:rPr>
          <w:b/>
          <w:i/>
          <w:lang w:val="uk-UA"/>
        </w:rPr>
        <w:t xml:space="preserve">Обов'язки </w:t>
      </w:r>
      <w:r w:rsidR="006C2D2C">
        <w:rPr>
          <w:b/>
          <w:i/>
          <w:lang w:val="uk-UA"/>
        </w:rPr>
        <w:t>Виконавця</w:t>
      </w:r>
      <w:r>
        <w:rPr>
          <w:b/>
          <w:i/>
          <w:lang w:val="uk-UA"/>
        </w:rPr>
        <w:t>:</w:t>
      </w:r>
    </w:p>
    <w:p w14:paraId="12556AE7" w14:textId="77777777" w:rsidR="00E65952" w:rsidRDefault="00E65952">
      <w:pPr>
        <w:rPr>
          <w:lang w:val="uk-UA"/>
        </w:rPr>
      </w:pPr>
      <w:r>
        <w:rPr>
          <w:lang w:val="uk-UA"/>
        </w:rPr>
        <w:tab/>
        <w:t>2.4.1</w:t>
      </w:r>
      <w:r>
        <w:rPr>
          <w:lang w:val="uk-UA"/>
        </w:rPr>
        <w:tab/>
        <w:t xml:space="preserve">Протягом терміну дії даного Договору від свого імені на найбільш вигідних для Клієнта умовах укладати з третіми особами угоди на перевезення вантажів по Заявках Клієнта. </w:t>
      </w:r>
    </w:p>
    <w:p w14:paraId="71F2D1F8" w14:textId="77777777" w:rsidR="00E65952" w:rsidRDefault="00E65952">
      <w:pPr>
        <w:jc w:val="both"/>
        <w:rPr>
          <w:lang w:val="uk-UA"/>
        </w:rPr>
      </w:pPr>
      <w:r>
        <w:rPr>
          <w:lang w:val="uk-UA"/>
        </w:rPr>
        <w:tab/>
        <w:t>2.4.2</w:t>
      </w:r>
      <w:r>
        <w:rPr>
          <w:lang w:val="uk-UA"/>
        </w:rPr>
        <w:tab/>
      </w:r>
      <w:r w:rsidR="006C2D2C">
        <w:rPr>
          <w:lang w:val="uk-UA"/>
        </w:rPr>
        <w:t>Виконавець</w:t>
      </w:r>
      <w:r>
        <w:rPr>
          <w:lang w:val="uk-UA"/>
        </w:rPr>
        <w:t xml:space="preserve"> зобов'язаний забезпечити подачу автотранспорту в строк та за адресою, вказаною у заявці, подати під завантаження справний транспортний засіб, що відповідає вимогам Клієнта. </w:t>
      </w:r>
    </w:p>
    <w:p w14:paraId="0B6DFDD3" w14:textId="77777777" w:rsidR="00E65952" w:rsidRDefault="00E65952">
      <w:pPr>
        <w:jc w:val="both"/>
        <w:rPr>
          <w:lang w:val="uk-UA"/>
        </w:rPr>
      </w:pPr>
      <w:r>
        <w:rPr>
          <w:lang w:val="uk-UA"/>
        </w:rPr>
        <w:tab/>
        <w:t>2.4.3</w:t>
      </w:r>
      <w:r>
        <w:rPr>
          <w:lang w:val="uk-UA"/>
        </w:rPr>
        <w:tab/>
        <w:t xml:space="preserve">Контролювати хід виконання перевезення вантажів Клієнта і негайно інформувати останнього про обставини, які заважають належному виконанню перевезення. </w:t>
      </w:r>
    </w:p>
    <w:p w14:paraId="15AF3C54" w14:textId="77777777" w:rsidR="00E65952" w:rsidRDefault="00E65952">
      <w:pPr>
        <w:jc w:val="both"/>
        <w:rPr>
          <w:lang w:val="uk-UA"/>
        </w:rPr>
      </w:pPr>
      <w:r>
        <w:rPr>
          <w:lang w:val="uk-UA"/>
        </w:rPr>
        <w:tab/>
        <w:t>2.4.4</w:t>
      </w:r>
      <w:r>
        <w:rPr>
          <w:lang w:val="uk-UA"/>
        </w:rPr>
        <w:tab/>
        <w:t xml:space="preserve">Надати Клієнту, за фактом виконання транспортно-експедиторських послуг, оригінал рахунку, акта виконаних робіт, податкову накладну, оригінал </w:t>
      </w:r>
      <w:r>
        <w:rPr>
          <w:lang w:val="en-US"/>
        </w:rPr>
        <w:t>CMR</w:t>
      </w:r>
      <w:r>
        <w:rPr>
          <w:lang w:val="uk-UA"/>
        </w:rPr>
        <w:t xml:space="preserve"> (якщо це вказано в Заявці) та картку простою автомобіля, якщо такий мав місце.</w:t>
      </w:r>
    </w:p>
    <w:p w14:paraId="7EAA3096" w14:textId="77777777" w:rsidR="00E65952" w:rsidRDefault="00E65952">
      <w:pPr>
        <w:rPr>
          <w:lang w:val="uk-UA"/>
        </w:rPr>
      </w:pPr>
      <w:r>
        <w:rPr>
          <w:lang w:val="uk-UA"/>
        </w:rPr>
        <w:tab/>
        <w:t>2.5</w:t>
      </w:r>
      <w:r>
        <w:rPr>
          <w:lang w:val="uk-UA"/>
        </w:rPr>
        <w:tab/>
      </w:r>
      <w:r>
        <w:rPr>
          <w:b/>
          <w:i/>
          <w:lang w:val="uk-UA"/>
        </w:rPr>
        <w:t xml:space="preserve">Права </w:t>
      </w:r>
      <w:r w:rsidR="006C2D2C">
        <w:rPr>
          <w:b/>
          <w:i/>
          <w:lang w:val="uk-UA"/>
        </w:rPr>
        <w:t>Виконавця</w:t>
      </w:r>
      <w:r>
        <w:rPr>
          <w:b/>
          <w:i/>
          <w:lang w:val="uk-UA"/>
        </w:rPr>
        <w:t>:</w:t>
      </w:r>
    </w:p>
    <w:p w14:paraId="6216F508" w14:textId="77777777" w:rsidR="00E65952" w:rsidRDefault="00E65952">
      <w:pPr>
        <w:rPr>
          <w:lang w:val="uk-UA"/>
        </w:rPr>
      </w:pPr>
      <w:r>
        <w:rPr>
          <w:lang w:val="uk-UA"/>
        </w:rPr>
        <w:tab/>
        <w:t>2.5.1</w:t>
      </w:r>
      <w:r>
        <w:rPr>
          <w:lang w:val="uk-UA"/>
        </w:rPr>
        <w:tab/>
        <w:t xml:space="preserve">Укладати договори, спрямовані на організацію та забезпечення перевезення вантажів на замовлення клієнта з будь-якими перевізниками, агентами, експедиторами та іншими особами, послуги яких є необхідними або доцільними для виконання доручень Клієнта. Самостійно визначати умови договорів з третіми особами в рамках умов, визначених цим Договором, додатками до нього і транспортним замовленням Клієнта. </w:t>
      </w:r>
    </w:p>
    <w:p w14:paraId="25C32E91" w14:textId="77777777" w:rsidR="00E65952" w:rsidRDefault="00E65952">
      <w:pPr>
        <w:rPr>
          <w:lang w:val="uk-UA"/>
        </w:rPr>
      </w:pPr>
      <w:r>
        <w:rPr>
          <w:lang w:val="uk-UA"/>
        </w:rPr>
        <w:tab/>
        <w:t>2.5.2</w:t>
      </w:r>
      <w:r>
        <w:rPr>
          <w:lang w:val="uk-UA"/>
        </w:rPr>
        <w:tab/>
        <w:t xml:space="preserve">Відмовитися від виконання доручення у разі, якщо умови Клієнта, визначені в транспортному замовленні, будуть неприйнятними для третіх осіб або у випадку, якщо Клієнт не компенсував </w:t>
      </w:r>
      <w:r w:rsidR="006C2D2C">
        <w:rPr>
          <w:lang w:val="uk-UA"/>
        </w:rPr>
        <w:t>Виконавцю</w:t>
      </w:r>
      <w:r>
        <w:rPr>
          <w:lang w:val="uk-UA"/>
        </w:rPr>
        <w:t xml:space="preserve"> витрати і суму винагороди за виконання попередніх доручень. </w:t>
      </w:r>
    </w:p>
    <w:p w14:paraId="4BDE316A" w14:textId="77777777" w:rsidR="00E65952" w:rsidRDefault="00E65952">
      <w:pPr>
        <w:rPr>
          <w:b/>
          <w:lang w:val="uk-UA"/>
        </w:rPr>
      </w:pPr>
      <w:r>
        <w:rPr>
          <w:lang w:val="uk-UA"/>
        </w:rPr>
        <w:tab/>
        <w:t>2.5.3</w:t>
      </w:r>
      <w:r>
        <w:rPr>
          <w:lang w:val="uk-UA"/>
        </w:rPr>
        <w:tab/>
        <w:t xml:space="preserve">Утримувати належну </w:t>
      </w:r>
      <w:r w:rsidR="006C2D2C">
        <w:rPr>
          <w:lang w:val="uk-UA"/>
        </w:rPr>
        <w:t>Виконавцю</w:t>
      </w:r>
      <w:r>
        <w:rPr>
          <w:lang w:val="uk-UA"/>
        </w:rPr>
        <w:t xml:space="preserve"> винагороду з сум, що надійшли від Клієнта. </w:t>
      </w:r>
    </w:p>
    <w:p w14:paraId="1BDF5ABD" w14:textId="77777777" w:rsidR="006F2D8F" w:rsidRDefault="006F2D8F">
      <w:pPr>
        <w:jc w:val="center"/>
        <w:rPr>
          <w:b/>
          <w:lang w:val="uk-UA"/>
        </w:rPr>
      </w:pPr>
    </w:p>
    <w:p w14:paraId="261A86F3" w14:textId="0DB60B62" w:rsidR="00E65952" w:rsidRDefault="00E65952">
      <w:pPr>
        <w:jc w:val="center"/>
        <w:rPr>
          <w:lang w:val="uk-UA"/>
        </w:rPr>
      </w:pPr>
      <w:r>
        <w:rPr>
          <w:b/>
          <w:lang w:val="uk-UA"/>
        </w:rPr>
        <w:t>3. ВІДПОВІДАЛЬНІСТЬ СТОРІН:</w:t>
      </w:r>
    </w:p>
    <w:p w14:paraId="62B7F124" w14:textId="77777777" w:rsidR="00E65952" w:rsidRDefault="00E65952">
      <w:pPr>
        <w:jc w:val="both"/>
        <w:rPr>
          <w:lang w:val="uk-UA"/>
        </w:rPr>
      </w:pPr>
      <w:r>
        <w:rPr>
          <w:lang w:val="uk-UA"/>
        </w:rPr>
        <w:tab/>
        <w:t>3.1</w:t>
      </w:r>
      <w:r>
        <w:rPr>
          <w:lang w:val="uk-UA"/>
        </w:rPr>
        <w:tab/>
        <w:t>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 зобов'язання є його невиконання або неналежне виконання, тобто виконання з порушенням умов, визначеним змістом зобов'язання</w:t>
      </w:r>
    </w:p>
    <w:p w14:paraId="45AADC40" w14:textId="77777777" w:rsidR="00E65952" w:rsidRDefault="00E65952">
      <w:pPr>
        <w:jc w:val="both"/>
        <w:rPr>
          <w:lang w:val="uk-UA"/>
        </w:rPr>
      </w:pPr>
      <w:r>
        <w:rPr>
          <w:lang w:val="uk-UA"/>
        </w:rPr>
        <w:tab/>
        <w:t>3.2</w:t>
      </w:r>
      <w:r>
        <w:rPr>
          <w:lang w:val="uk-UA"/>
        </w:rPr>
        <w:tab/>
      </w:r>
      <w:r w:rsidR="006C2D2C">
        <w:rPr>
          <w:lang w:val="uk-UA"/>
        </w:rPr>
        <w:t>Виконавець</w:t>
      </w:r>
      <w:r>
        <w:rPr>
          <w:lang w:val="uk-UA"/>
        </w:rPr>
        <w:t xml:space="preserve"> несе повну відповідальність за збереження прийнятого для перевезення вантажу, якщо не доведе, що вжив всіх залежних від неї заходів для належного виконання перевезення.</w:t>
      </w:r>
      <w:r>
        <w:rPr>
          <w:lang w:val="uk-UA"/>
        </w:rPr>
        <w:tab/>
      </w:r>
    </w:p>
    <w:p w14:paraId="46D06BDA" w14:textId="7B7519B6" w:rsidR="00E65952" w:rsidRDefault="006C2D2C">
      <w:pPr>
        <w:jc w:val="both"/>
        <w:rPr>
          <w:lang w:val="uk-UA"/>
        </w:rPr>
      </w:pPr>
      <w:r>
        <w:rPr>
          <w:lang w:val="uk-UA"/>
        </w:rPr>
        <w:tab/>
        <w:t>3.3.</w:t>
      </w:r>
      <w:r>
        <w:rPr>
          <w:lang w:val="uk-UA"/>
        </w:rPr>
        <w:tab/>
        <w:t>Клієнт сплачує Виконавцю</w:t>
      </w:r>
      <w:r w:rsidR="00E65952">
        <w:rPr>
          <w:lang w:val="uk-UA"/>
        </w:rPr>
        <w:t xml:space="preserve"> наднормативні простої транспортного засобу, що виникають на шляху слідування чи в місцях навантаження-вивантаження, митного оформлення </w:t>
      </w:r>
      <w:r w:rsidR="008D540C">
        <w:rPr>
          <w:lang w:val="uk-UA"/>
        </w:rPr>
        <w:t xml:space="preserve">та перетину державного кордону </w:t>
      </w:r>
      <w:r w:rsidR="00E65952">
        <w:rPr>
          <w:lang w:val="uk-UA"/>
        </w:rPr>
        <w:t>в очікув</w:t>
      </w:r>
      <w:r w:rsidR="008D540C">
        <w:rPr>
          <w:lang w:val="uk-UA"/>
        </w:rPr>
        <w:t>анні попереднього повідомлення,</w:t>
      </w:r>
      <w:r w:rsidR="00E65952">
        <w:rPr>
          <w:lang w:val="uk-UA"/>
        </w:rPr>
        <w:t xml:space="preserve"> попередньої або акцизної декларації </w:t>
      </w:r>
      <w:r w:rsidR="00561DD0">
        <w:rPr>
          <w:lang w:val="uk-UA"/>
        </w:rPr>
        <w:t>в розмірі</w:t>
      </w:r>
      <w:r w:rsidR="00E65952">
        <w:rPr>
          <w:lang w:val="uk-UA"/>
        </w:rPr>
        <w:t xml:space="preserve"> </w:t>
      </w:r>
      <w:r w:rsidR="00257888">
        <w:rPr>
          <w:lang w:val="uk-UA"/>
        </w:rPr>
        <w:t>1000</w:t>
      </w:r>
      <w:r w:rsidR="00561DD0">
        <w:rPr>
          <w:lang w:val="uk-UA"/>
        </w:rPr>
        <w:t>,00 (</w:t>
      </w:r>
      <w:r w:rsidR="00257888">
        <w:rPr>
          <w:lang w:val="uk-UA"/>
        </w:rPr>
        <w:t>одна тисяча</w:t>
      </w:r>
      <w:r w:rsidR="00561DD0">
        <w:rPr>
          <w:lang w:val="uk-UA"/>
        </w:rPr>
        <w:t xml:space="preserve">) гривень </w:t>
      </w:r>
      <w:r w:rsidR="00E65952">
        <w:rPr>
          <w:lang w:val="uk-UA"/>
        </w:rPr>
        <w:t xml:space="preserve">за кожну розпочату добу. Вихідні та святкові дні не враховуються при оплаті наднормативних простоїв, якщо транспортний засіб прибув під завантаження / розвантаження / митне оформлення менш ніж за 24 години до настання таких вихідних та святкових днів. </w:t>
      </w:r>
    </w:p>
    <w:p w14:paraId="44C6538D" w14:textId="04B23488" w:rsidR="00561DD0" w:rsidRDefault="00E65952">
      <w:pPr>
        <w:jc w:val="both"/>
        <w:rPr>
          <w:lang w:val="uk-UA"/>
        </w:rPr>
      </w:pPr>
      <w:r>
        <w:rPr>
          <w:lang w:val="uk-UA"/>
        </w:rPr>
        <w:tab/>
        <w:t>3.4</w:t>
      </w:r>
      <w:r>
        <w:rPr>
          <w:lang w:val="uk-UA"/>
        </w:rPr>
        <w:tab/>
        <w:t xml:space="preserve">За затримку прибуття машини під завантаження чи розвантаження протягом 24х годин від узгодженого в Заявці часу </w:t>
      </w:r>
      <w:r w:rsidR="00B82B9E">
        <w:rPr>
          <w:lang w:val="uk-UA"/>
        </w:rPr>
        <w:t>Виконавець</w:t>
      </w:r>
      <w:r>
        <w:rPr>
          <w:lang w:val="uk-UA"/>
        </w:rPr>
        <w:t xml:space="preserve"> сплачує штраф в розмірі </w:t>
      </w:r>
      <w:r w:rsidR="00257888">
        <w:rPr>
          <w:lang w:val="uk-UA"/>
        </w:rPr>
        <w:t>10</w:t>
      </w:r>
      <w:r w:rsidR="00561DD0">
        <w:rPr>
          <w:lang w:val="uk-UA"/>
        </w:rPr>
        <w:t>00,00 (</w:t>
      </w:r>
      <w:r w:rsidR="00257888">
        <w:rPr>
          <w:lang w:val="uk-UA"/>
        </w:rPr>
        <w:t>одна тисяча</w:t>
      </w:r>
      <w:r w:rsidR="00561DD0">
        <w:rPr>
          <w:lang w:val="uk-UA"/>
        </w:rPr>
        <w:t>) гривень</w:t>
      </w:r>
      <w:r w:rsidR="000577D5" w:rsidRPr="000577D5">
        <w:rPr>
          <w:lang w:val="uk-UA"/>
        </w:rPr>
        <w:t xml:space="preserve"> </w:t>
      </w:r>
      <w:r w:rsidR="000577D5">
        <w:rPr>
          <w:lang w:val="uk-UA"/>
        </w:rPr>
        <w:t>за кожну розпочату добу</w:t>
      </w:r>
      <w:r w:rsidR="00561DD0">
        <w:rPr>
          <w:lang w:val="uk-UA"/>
        </w:rPr>
        <w:t>.</w:t>
      </w:r>
    </w:p>
    <w:p w14:paraId="07801B66" w14:textId="77777777" w:rsidR="00E65952" w:rsidRDefault="00E65952">
      <w:pPr>
        <w:jc w:val="both"/>
        <w:rPr>
          <w:lang w:val="uk-UA"/>
        </w:rPr>
      </w:pPr>
      <w:r>
        <w:rPr>
          <w:lang w:val="uk-UA"/>
        </w:rPr>
        <w:lastRenderedPageBreak/>
        <w:tab/>
        <w:t>3.5</w:t>
      </w:r>
      <w:r>
        <w:rPr>
          <w:lang w:val="uk-UA"/>
        </w:rPr>
        <w:tab/>
        <w:t xml:space="preserve">У випадку перевищення ваги брутто понад зазначений у погодженій сторонами Заявці, Клієнт відшкодовує </w:t>
      </w:r>
      <w:r w:rsidR="00B82B9E">
        <w:rPr>
          <w:lang w:val="uk-UA"/>
        </w:rPr>
        <w:t>Виконавцю</w:t>
      </w:r>
      <w:r>
        <w:rPr>
          <w:lang w:val="uk-UA"/>
        </w:rPr>
        <w:t xml:space="preserve"> суми штрафів і зборів за перевищення допустимої загальної маси транспортного засобу чи допустимих навантажень на осі автопоїзда.  </w:t>
      </w:r>
    </w:p>
    <w:p w14:paraId="58A7BCFE" w14:textId="77777777" w:rsidR="00E65952" w:rsidRDefault="00E65952">
      <w:pPr>
        <w:jc w:val="both"/>
        <w:rPr>
          <w:lang w:val="uk-UA"/>
        </w:rPr>
      </w:pPr>
      <w:r>
        <w:rPr>
          <w:lang w:val="uk-UA"/>
        </w:rPr>
        <w:tab/>
        <w:t>3.6</w:t>
      </w:r>
      <w:r>
        <w:rPr>
          <w:lang w:val="uk-UA"/>
        </w:rPr>
        <w:tab/>
        <w:t xml:space="preserve">У разі відмови та неподання вантажу або транспортного засобу за узгодженою Заявкою  винна Сторона сплачує іншій штраф у розмірі </w:t>
      </w:r>
      <w:r w:rsidR="00FE7F18">
        <w:rPr>
          <w:lang w:val="uk-UA"/>
        </w:rPr>
        <w:t>10</w:t>
      </w:r>
      <w:r w:rsidR="00561DD0">
        <w:rPr>
          <w:lang w:val="uk-UA"/>
        </w:rPr>
        <w:t>00,00 (</w:t>
      </w:r>
      <w:r w:rsidR="00FE7F18">
        <w:rPr>
          <w:lang w:val="uk-UA"/>
        </w:rPr>
        <w:t>одна тисяча</w:t>
      </w:r>
      <w:r w:rsidR="00561DD0">
        <w:rPr>
          <w:lang w:val="uk-UA"/>
        </w:rPr>
        <w:t>) гривень</w:t>
      </w:r>
      <w:r>
        <w:rPr>
          <w:lang w:val="uk-UA"/>
        </w:rPr>
        <w:t xml:space="preserve"> та сплачується подача автопоїзду до місця завантаження.</w:t>
      </w:r>
      <w:r>
        <w:rPr>
          <w:lang w:val="uk-UA"/>
        </w:rPr>
        <w:tab/>
      </w:r>
    </w:p>
    <w:p w14:paraId="360A4B2B" w14:textId="77777777" w:rsidR="00E65952" w:rsidRDefault="00E65952">
      <w:pPr>
        <w:jc w:val="both"/>
        <w:rPr>
          <w:lang w:val="uk-UA"/>
        </w:rPr>
      </w:pPr>
      <w:r>
        <w:rPr>
          <w:lang w:val="uk-UA"/>
        </w:rPr>
        <w:tab/>
        <w:t>3.7</w:t>
      </w:r>
      <w:r>
        <w:rPr>
          <w:lang w:val="uk-UA"/>
        </w:rPr>
        <w:tab/>
        <w:t xml:space="preserve"> Клієнт відшкодовує збитки, завдані </w:t>
      </w:r>
      <w:r w:rsidR="00B82B9E">
        <w:rPr>
          <w:lang w:val="uk-UA"/>
        </w:rPr>
        <w:t>Виконавцю</w:t>
      </w:r>
      <w:r>
        <w:rPr>
          <w:lang w:val="uk-UA"/>
        </w:rPr>
        <w:t xml:space="preserve"> у зв'язку з невиконанням або неналежним виконанням свого обов'язку щодо надання інформації, передбаченої цим Договором. </w:t>
      </w:r>
      <w:r>
        <w:rPr>
          <w:lang w:val="uk-UA"/>
        </w:rPr>
        <w:tab/>
      </w:r>
    </w:p>
    <w:p w14:paraId="43F283DE" w14:textId="77777777" w:rsidR="00E65952" w:rsidRDefault="00E65952">
      <w:pPr>
        <w:jc w:val="both"/>
        <w:rPr>
          <w:b/>
          <w:lang w:val="uk-UA"/>
        </w:rPr>
      </w:pPr>
      <w:r>
        <w:rPr>
          <w:lang w:val="uk-UA"/>
        </w:rPr>
        <w:tab/>
        <w:t>3.8</w:t>
      </w:r>
      <w:r>
        <w:rPr>
          <w:lang w:val="uk-UA"/>
        </w:rPr>
        <w:tab/>
        <w:t>У разі здійснення перевезення пробіг автомобіля понад узгодженого маршруту через неточності зазначеної в транспортному замовленні інформації або змінення маршруту сплачується з розрахунку пропорційному вартості транспортно-експедиційних послуг за 1км.</w:t>
      </w:r>
    </w:p>
    <w:p w14:paraId="16C7E557" w14:textId="77777777" w:rsidR="006F2D8F" w:rsidRDefault="006F2D8F">
      <w:pPr>
        <w:jc w:val="center"/>
        <w:rPr>
          <w:b/>
          <w:lang w:val="uk-UA"/>
        </w:rPr>
      </w:pPr>
    </w:p>
    <w:p w14:paraId="49B9ADEB" w14:textId="5878364C" w:rsidR="00E65952" w:rsidRDefault="00E65952">
      <w:pPr>
        <w:jc w:val="center"/>
        <w:rPr>
          <w:b/>
          <w:lang w:val="uk-UA"/>
        </w:rPr>
      </w:pPr>
      <w:r>
        <w:rPr>
          <w:b/>
          <w:lang w:val="uk-UA"/>
        </w:rPr>
        <w:t>4.ПОРЯДОК І ТЕРМІНИ ВЗАЄМОРОЗРАХУНКІВ:</w:t>
      </w:r>
    </w:p>
    <w:p w14:paraId="7351FB24" w14:textId="77777777" w:rsidR="00E65952" w:rsidRDefault="00E65952">
      <w:pPr>
        <w:jc w:val="both"/>
        <w:rPr>
          <w:lang w:val="uk-UA"/>
        </w:rPr>
      </w:pPr>
      <w:r>
        <w:rPr>
          <w:b/>
          <w:lang w:val="uk-UA"/>
        </w:rPr>
        <w:tab/>
      </w:r>
      <w:r>
        <w:rPr>
          <w:lang w:val="uk-UA"/>
        </w:rPr>
        <w:t>4.1</w:t>
      </w:r>
      <w:r>
        <w:rPr>
          <w:lang w:val="uk-UA"/>
        </w:rPr>
        <w:tab/>
        <w:t xml:space="preserve">Якщо Клієнт є резидентом України, всі оплати здійснюються в національній валюті України - гривнях. Сторони здійснюють розрахунки в іноземній валюті, визначеній в транспортному замовленні, якщо Клієнт не є резидентом України. </w:t>
      </w:r>
    </w:p>
    <w:p w14:paraId="2B1C8E10" w14:textId="77777777" w:rsidR="00E65952" w:rsidRDefault="00E65952">
      <w:pPr>
        <w:jc w:val="both"/>
        <w:rPr>
          <w:lang w:val="uk-UA"/>
        </w:rPr>
      </w:pPr>
      <w:r>
        <w:rPr>
          <w:lang w:val="uk-UA"/>
        </w:rPr>
        <w:tab/>
        <w:t>4.2</w:t>
      </w:r>
      <w:r>
        <w:rPr>
          <w:lang w:val="uk-UA"/>
        </w:rPr>
        <w:tab/>
        <w:t xml:space="preserve">Належна </w:t>
      </w:r>
      <w:r w:rsidR="00B82B9E">
        <w:rPr>
          <w:lang w:val="uk-UA"/>
        </w:rPr>
        <w:t>Виконавцю</w:t>
      </w:r>
      <w:r>
        <w:rPr>
          <w:lang w:val="uk-UA"/>
        </w:rPr>
        <w:t xml:space="preserve"> винагорода сплачується Клієнтом одночасно з перерахуванням першому коштів, необхідних для оплати послуг з перевезення. </w:t>
      </w:r>
    </w:p>
    <w:p w14:paraId="0182CA91" w14:textId="77777777" w:rsidR="00E65952" w:rsidRDefault="00E65952">
      <w:pPr>
        <w:jc w:val="both"/>
        <w:rPr>
          <w:lang w:val="uk-UA"/>
        </w:rPr>
      </w:pPr>
      <w:r>
        <w:rPr>
          <w:lang w:val="uk-UA"/>
        </w:rPr>
        <w:tab/>
        <w:t>4.3</w:t>
      </w:r>
      <w:r>
        <w:rPr>
          <w:lang w:val="uk-UA"/>
        </w:rPr>
        <w:tab/>
        <w:t xml:space="preserve">Банківські витрати, пов'язані з перерахуванням коштів, лягають на сторону, яка здійснює перерахування. </w:t>
      </w:r>
    </w:p>
    <w:p w14:paraId="11A1CC7C" w14:textId="77777777" w:rsidR="00E65952" w:rsidRDefault="00E65952">
      <w:pPr>
        <w:jc w:val="both"/>
        <w:rPr>
          <w:lang w:val="uk-UA"/>
        </w:rPr>
      </w:pPr>
      <w:r>
        <w:rPr>
          <w:lang w:val="uk-UA"/>
        </w:rPr>
        <w:tab/>
        <w:t>4.4</w:t>
      </w:r>
      <w:r>
        <w:rPr>
          <w:lang w:val="uk-UA"/>
        </w:rPr>
        <w:tab/>
        <w:t xml:space="preserve">Сторони можуть погодити інші суми доплат за кожне конкретне перевезення і вказати їх у разовому транспортному замовленні. </w:t>
      </w:r>
    </w:p>
    <w:p w14:paraId="072E602F" w14:textId="77777777" w:rsidR="00E65952" w:rsidRDefault="00E65952">
      <w:pPr>
        <w:jc w:val="both"/>
        <w:rPr>
          <w:lang w:val="uk-UA"/>
        </w:rPr>
      </w:pPr>
      <w:r>
        <w:rPr>
          <w:lang w:val="uk-UA"/>
        </w:rPr>
        <w:tab/>
        <w:t>4.5</w:t>
      </w:r>
      <w:r>
        <w:rPr>
          <w:lang w:val="uk-UA"/>
        </w:rPr>
        <w:tab/>
        <w:t xml:space="preserve">Клієнт зобов'язаний підписати акт прийому-передачі виконаних робіт (послуг) протягом 5-ти днів після отримання документів або направити </w:t>
      </w:r>
      <w:r w:rsidR="00B82B9E">
        <w:rPr>
          <w:lang w:val="uk-UA"/>
        </w:rPr>
        <w:t>Виконавцю</w:t>
      </w:r>
      <w:r>
        <w:rPr>
          <w:lang w:val="uk-UA"/>
        </w:rPr>
        <w:t xml:space="preserve"> мотивовану відмову. У випадку не отримання такої відмови протягом 10-ти робочих днів послуги вважаються наданими, а їх якість відповідними умовами Договору та Заявки, при цьому вказана в документах сума прийнятої до оплати. </w:t>
      </w:r>
    </w:p>
    <w:p w14:paraId="192C8D5B" w14:textId="77777777" w:rsidR="00E65952" w:rsidRDefault="00E65952">
      <w:pPr>
        <w:jc w:val="both"/>
        <w:rPr>
          <w:b/>
          <w:lang w:val="uk-UA"/>
        </w:rPr>
      </w:pPr>
      <w:r>
        <w:rPr>
          <w:lang w:val="uk-UA"/>
        </w:rPr>
        <w:tab/>
        <w:t>4.6</w:t>
      </w:r>
      <w:r>
        <w:rPr>
          <w:lang w:val="uk-UA"/>
        </w:rPr>
        <w:tab/>
        <w:t xml:space="preserve">У разі затримки в оплаті рахунків </w:t>
      </w:r>
      <w:r w:rsidR="00B82B9E">
        <w:rPr>
          <w:lang w:val="uk-UA"/>
        </w:rPr>
        <w:t>Виконавцю</w:t>
      </w:r>
      <w:r>
        <w:rPr>
          <w:lang w:val="uk-UA"/>
        </w:rPr>
        <w:t xml:space="preserve">, згідно узгодженої Заявки за виконання перевезення Клієнт виплачує </w:t>
      </w:r>
      <w:r w:rsidR="00B82B9E">
        <w:rPr>
          <w:lang w:val="uk-UA"/>
        </w:rPr>
        <w:t>Виконавцю</w:t>
      </w:r>
      <w:r>
        <w:rPr>
          <w:lang w:val="uk-UA"/>
        </w:rPr>
        <w:t xml:space="preserve"> суму боргу з урахуванням індексу інфляції, пеню в розмірі подвійної облікової ставки НБУ з неоплаченої суми за кожен день прострочення і відсотки за використання грошових коштів у розмірі 25% річних від несплаченої суми. </w:t>
      </w:r>
    </w:p>
    <w:p w14:paraId="42E14DF3" w14:textId="77777777" w:rsidR="006F2D8F" w:rsidRDefault="006F2D8F">
      <w:pPr>
        <w:jc w:val="center"/>
        <w:rPr>
          <w:b/>
          <w:lang w:val="uk-UA"/>
        </w:rPr>
      </w:pPr>
    </w:p>
    <w:p w14:paraId="5D37A693" w14:textId="201E3B9A" w:rsidR="00E65952" w:rsidRDefault="00E65952">
      <w:pPr>
        <w:jc w:val="center"/>
        <w:rPr>
          <w:lang w:val="uk-UA"/>
        </w:rPr>
      </w:pPr>
      <w:r>
        <w:rPr>
          <w:b/>
          <w:lang w:val="uk-UA"/>
        </w:rPr>
        <w:t>5. ФОРС-МАЖОРНІ ОБСТАВИНИ:</w:t>
      </w:r>
    </w:p>
    <w:p w14:paraId="3AFE34AD" w14:textId="77777777" w:rsidR="00E65952" w:rsidRDefault="00E65952">
      <w:pPr>
        <w:jc w:val="both"/>
        <w:rPr>
          <w:b/>
          <w:lang w:val="uk-UA"/>
        </w:rPr>
      </w:pPr>
      <w:r>
        <w:rPr>
          <w:lang w:val="uk-UA"/>
        </w:rPr>
        <w:tab/>
        <w:t>5.1.</w:t>
      </w:r>
      <w:r>
        <w:rPr>
          <w:lang w:val="uk-UA"/>
        </w:rPr>
        <w:tab/>
        <w:t xml:space="preserve">Форс-мажор - сторони звільняються частково або повністю від виконання своїх зобов'язань за цим договором, якщо можливість виконання цих зобов'язань частково або повністю є наслідком непереборної сили, що виникли після укладення договору в результаті подій надзвичайного характеру, які сторони не могли ні передбачити, ні запобігти розумними заходами. При настанні обставин неможливості повного або часткового виконання будь-якої з сторін зобов'язань за договором, а саме: пожежі, урагану, інших стихійних явищ, військових дій, блокади, розбійного нападу термін виконання зобов'язань відсувається відповідно до часу, протягом якого будуть діяти такі обставини та їх наслідки . Кожна із сторін посилається на обставини непереборної сили, повинна негайно інформувати іншу сторону про настання подібних обставин у письмовій формі. </w:t>
      </w:r>
    </w:p>
    <w:p w14:paraId="46D6238A" w14:textId="77777777" w:rsidR="006F2D8F" w:rsidRDefault="006F2D8F">
      <w:pPr>
        <w:jc w:val="center"/>
        <w:rPr>
          <w:b/>
          <w:lang w:val="uk-UA"/>
        </w:rPr>
      </w:pPr>
    </w:p>
    <w:p w14:paraId="453795C8" w14:textId="46124B0E" w:rsidR="00E65952" w:rsidRDefault="00E65952">
      <w:pPr>
        <w:jc w:val="center"/>
        <w:rPr>
          <w:lang w:val="uk-UA"/>
        </w:rPr>
      </w:pPr>
      <w:r>
        <w:rPr>
          <w:b/>
          <w:lang w:val="uk-UA"/>
        </w:rPr>
        <w:t>6. КОНФЕДИНЦІЙНІСТЬ:</w:t>
      </w:r>
    </w:p>
    <w:p w14:paraId="0079F7B2" w14:textId="77777777" w:rsidR="00E65952" w:rsidRDefault="00E65952">
      <w:pPr>
        <w:jc w:val="both"/>
        <w:rPr>
          <w:b/>
          <w:lang w:val="uk-UA"/>
        </w:rPr>
      </w:pPr>
      <w:r>
        <w:rPr>
          <w:lang w:val="uk-UA"/>
        </w:rPr>
        <w:tab/>
        <w:t xml:space="preserve">6.1 </w:t>
      </w:r>
      <w:r>
        <w:rPr>
          <w:lang w:val="uk-UA"/>
        </w:rPr>
        <w:tab/>
        <w:t xml:space="preserve">З урахуванням вимог і обмежень, встановлених чинним законодавством України, </w:t>
      </w:r>
      <w:r w:rsidR="00B82B9E">
        <w:rPr>
          <w:lang w:val="uk-UA"/>
        </w:rPr>
        <w:t>Виконавець</w:t>
      </w:r>
      <w:r>
        <w:rPr>
          <w:lang w:val="uk-UA"/>
        </w:rPr>
        <w:t xml:space="preserve"> та Клієнт (далі Сторони) зобов'язуються дотримуватися конфіденційності інформації упродовж строку дії Договору, а також протягом трьох років після його припинення про будь-який аспект діяльності Сторін, який став їм відомий, включаючи інформацію, яка пов'язана з виконанням будь-яких укладених Сторонами договорів, а також інформацію, отриману при інших підставах .Цим Сторони зобов'язуються вживати всіх можливих заходів з метою нерозповсюдження такої інформації третім особам.</w:t>
      </w:r>
    </w:p>
    <w:p w14:paraId="0481A879" w14:textId="77777777" w:rsidR="004463B5" w:rsidRDefault="004463B5">
      <w:pPr>
        <w:jc w:val="center"/>
        <w:rPr>
          <w:b/>
          <w:lang w:val="uk-UA"/>
        </w:rPr>
      </w:pPr>
    </w:p>
    <w:p w14:paraId="7D28CBE5" w14:textId="77777777" w:rsidR="00E65952" w:rsidRDefault="00E65952">
      <w:pPr>
        <w:jc w:val="center"/>
        <w:rPr>
          <w:lang w:val="uk-UA"/>
        </w:rPr>
      </w:pPr>
      <w:r>
        <w:rPr>
          <w:b/>
          <w:lang w:val="uk-UA"/>
        </w:rPr>
        <w:t>7. ПРЕТЕНЗІЇ ТА ПОРЯДОК ВИРІШЕННЯ СПОРІВ:</w:t>
      </w:r>
    </w:p>
    <w:p w14:paraId="21231B43" w14:textId="77777777" w:rsidR="00E65952" w:rsidRDefault="00E65952">
      <w:pPr>
        <w:jc w:val="both"/>
        <w:rPr>
          <w:lang w:val="uk-UA"/>
        </w:rPr>
      </w:pPr>
      <w:r>
        <w:rPr>
          <w:lang w:val="uk-UA"/>
        </w:rPr>
        <w:lastRenderedPageBreak/>
        <w:tab/>
        <w:t>7.1</w:t>
      </w:r>
      <w:r>
        <w:rPr>
          <w:lang w:val="uk-UA"/>
        </w:rPr>
        <w:tab/>
        <w:t xml:space="preserve">Сторона, що отримала претензію зобов'язана розглянути її та відповісти по суті претензії (підтвердити згоду на повне або часткове задоволення чи повідомити про повну або часткову відмову в задоволенні) не пізніше 10-ти днів із дня отримання претензії.  Датою пред'явлення претензії вважається дата одержання претензії уповноваженою особою іншої сторони. </w:t>
      </w:r>
    </w:p>
    <w:p w14:paraId="5AD9919C" w14:textId="77777777" w:rsidR="00E65952" w:rsidRDefault="00E65952">
      <w:pPr>
        <w:jc w:val="both"/>
        <w:rPr>
          <w:b/>
          <w:lang w:val="uk-UA"/>
        </w:rPr>
      </w:pPr>
      <w:r>
        <w:rPr>
          <w:lang w:val="uk-UA"/>
        </w:rPr>
        <w:tab/>
        <w:t>7.2</w:t>
      </w:r>
      <w:r>
        <w:rPr>
          <w:lang w:val="uk-UA"/>
        </w:rPr>
        <w:tab/>
        <w:t xml:space="preserve">Розбіжності між собою в процесі виконання цього договору сторони вирішують шляхом переговорів. Всі суперечки, що випливають з даного договору, в тому числі пов'язані з тлумаченням, виконання сторонами своїх обов'язкових, внесення змін в умови даного договору і його розірванням, стягненням збитків і неустойки, пов'язаних з неналежним виконанням сторонами своїх зобов'язань, і іншими спорами, що випливають з даного договору, підлягає розгляду в </w:t>
      </w:r>
      <w:r>
        <w:rPr>
          <w:sz w:val="22"/>
          <w:szCs w:val="22"/>
          <w:lang w:val="uk-UA"/>
        </w:rPr>
        <w:t>Господарському суді відповідно до чинного законодавства України.</w:t>
      </w:r>
    </w:p>
    <w:p w14:paraId="67B3F752" w14:textId="77777777" w:rsidR="00E65952" w:rsidRDefault="00E65952">
      <w:pPr>
        <w:jc w:val="center"/>
        <w:rPr>
          <w:lang w:val="uk-UA"/>
        </w:rPr>
      </w:pPr>
      <w:r>
        <w:rPr>
          <w:b/>
          <w:lang w:val="uk-UA"/>
        </w:rPr>
        <w:t>8. ТЕРМІН ДІЇ ДОГОВОРУ:</w:t>
      </w:r>
    </w:p>
    <w:p w14:paraId="7E23E2F8" w14:textId="683F749B" w:rsidR="00E65952" w:rsidRDefault="00E65952">
      <w:pPr>
        <w:rPr>
          <w:lang w:val="uk-UA"/>
        </w:rPr>
      </w:pPr>
      <w:r>
        <w:rPr>
          <w:lang w:val="uk-UA"/>
        </w:rPr>
        <w:tab/>
        <w:t>8.1</w:t>
      </w:r>
      <w:r>
        <w:rPr>
          <w:lang w:val="uk-UA"/>
        </w:rPr>
        <w:tab/>
        <w:t>Договір набуває чинності з моменту його підписання і діє до 31.12.20</w:t>
      </w:r>
      <w:r w:rsidR="00FE7F18">
        <w:rPr>
          <w:lang w:val="uk-UA"/>
        </w:rPr>
        <w:t>2</w:t>
      </w:r>
      <w:r w:rsidR="009C4E3E">
        <w:rPr>
          <w:lang w:val="uk-UA"/>
        </w:rPr>
        <w:t>5</w:t>
      </w:r>
      <w:r>
        <w:rPr>
          <w:lang w:val="uk-UA"/>
        </w:rPr>
        <w:t xml:space="preserve"> р. </w:t>
      </w:r>
    </w:p>
    <w:p w14:paraId="41C750A9" w14:textId="77777777" w:rsidR="00E65952" w:rsidRDefault="00E65952">
      <w:pPr>
        <w:jc w:val="both"/>
        <w:rPr>
          <w:lang w:val="uk-UA"/>
        </w:rPr>
      </w:pPr>
      <w:r>
        <w:rPr>
          <w:lang w:val="uk-UA"/>
        </w:rPr>
        <w:tab/>
        <w:t>8.2.</w:t>
      </w:r>
      <w:r>
        <w:rPr>
          <w:lang w:val="uk-UA"/>
        </w:rPr>
        <w:tab/>
        <w:t xml:space="preserve"> Якщо за один місяць до закінчення терміну дії договору жодна із сторін не пред'явить письмового бажання його розірвати, то договір вважається продовженим на той самий строк і на тих же умовах. </w:t>
      </w:r>
    </w:p>
    <w:p w14:paraId="166E33F2" w14:textId="77777777" w:rsidR="00E65952" w:rsidRDefault="00E65952">
      <w:pPr>
        <w:jc w:val="both"/>
        <w:rPr>
          <w:b/>
          <w:lang w:val="uk-UA"/>
        </w:rPr>
      </w:pPr>
      <w:r>
        <w:rPr>
          <w:lang w:val="uk-UA"/>
        </w:rPr>
        <w:tab/>
        <w:t xml:space="preserve">8.3. </w:t>
      </w:r>
      <w:r>
        <w:rPr>
          <w:lang w:val="uk-UA"/>
        </w:rPr>
        <w:tab/>
        <w:t xml:space="preserve">Цей договір складено в 2-х примірниках, при цьому обидва тексти мають однакову юридичну силу. Договір не може бути анульований в односторонньому порядку без письмового дозволу іншої сторони і закінчення взаєморозрахунків між сторонами. Цей договір, додатки, додаткові умови і заявки до нього мають юридичну силу як при безпосередньому підписання їх представниками сторін, так і під час підписання їх з використанням факсимільного зв'язку та електронної пошти. </w:t>
      </w:r>
    </w:p>
    <w:p w14:paraId="1CCB8882" w14:textId="77777777" w:rsidR="00E65952" w:rsidRDefault="00E65952">
      <w:pPr>
        <w:ind w:left="2040"/>
        <w:rPr>
          <w:b/>
          <w:lang w:val="uk-UA"/>
        </w:rPr>
      </w:pPr>
    </w:p>
    <w:p w14:paraId="4740A28A" w14:textId="77777777" w:rsidR="00E65952" w:rsidRDefault="00E65952">
      <w:pPr>
        <w:ind w:left="2040"/>
        <w:rPr>
          <w:sz w:val="20"/>
        </w:rPr>
      </w:pPr>
      <w:r>
        <w:rPr>
          <w:b/>
          <w:lang w:val="uk-UA"/>
        </w:rPr>
        <w:t>9. МІСЦЕЗНАХОДЖЕННЯ ТА РЕКВІЗИТИ СТОРІН:</w:t>
      </w:r>
    </w:p>
    <w:p w14:paraId="15A874A2" w14:textId="77777777" w:rsidR="00E65952" w:rsidRDefault="00E65952">
      <w:pPr>
        <w:ind w:hanging="200"/>
        <w:rPr>
          <w:sz w:val="20"/>
        </w:rPr>
      </w:pPr>
    </w:p>
    <w:tbl>
      <w:tblPr>
        <w:tblW w:w="10627" w:type="dxa"/>
        <w:tblInd w:w="-2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5293"/>
        <w:gridCol w:w="5334"/>
      </w:tblGrid>
      <w:tr w:rsidR="00E65952" w:rsidRPr="003154B6" w14:paraId="56144434" w14:textId="77777777" w:rsidTr="00163DA8">
        <w:trPr>
          <w:trHeight w:val="5785"/>
        </w:trPr>
        <w:tc>
          <w:tcPr>
            <w:tcW w:w="5293" w:type="dxa"/>
            <w:shd w:val="clear" w:color="auto" w:fill="auto"/>
          </w:tcPr>
          <w:p w14:paraId="7A8F1EEC" w14:textId="11BA64FB" w:rsidR="00E65952" w:rsidRDefault="006C2D2C" w:rsidP="006C2D2C">
            <w:pPr>
              <w:ind w:right="400"/>
              <w:jc w:val="center"/>
              <w:rPr>
                <w:b/>
                <w:lang w:val="uk-UA"/>
              </w:rPr>
            </w:pPr>
            <w:r>
              <w:rPr>
                <w:b/>
                <w:lang w:val="uk-UA"/>
              </w:rPr>
              <w:t>ВИКОНАВЕЦЬ</w:t>
            </w:r>
          </w:p>
          <w:p w14:paraId="36C0B8AB" w14:textId="77777777" w:rsidR="006F2D8F" w:rsidRPr="003154B6" w:rsidRDefault="006F2D8F" w:rsidP="006C2D2C">
            <w:pPr>
              <w:ind w:right="400"/>
              <w:jc w:val="center"/>
              <w:rPr>
                <w:b/>
                <w:lang w:val="uk-UA"/>
              </w:rPr>
            </w:pPr>
          </w:p>
          <w:p w14:paraId="55F40FFB" w14:textId="77777777" w:rsidR="006F2D8F" w:rsidRDefault="006F2D8F" w:rsidP="00257888">
            <w:pPr>
              <w:jc w:val="center"/>
              <w:rPr>
                <w:b/>
                <w:lang w:val="uk-UA"/>
              </w:rPr>
            </w:pPr>
          </w:p>
          <w:p w14:paraId="0C7EF489" w14:textId="7C772109" w:rsidR="00257888" w:rsidRPr="00485B9B" w:rsidRDefault="006F2D8F" w:rsidP="006F2D8F">
            <w:pPr>
              <w:rPr>
                <w:b/>
                <w:lang w:val="uk-UA"/>
              </w:rPr>
            </w:pPr>
            <w:r w:rsidRPr="003154B6">
              <w:rPr>
                <w:b/>
                <w:bCs/>
                <w:lang w:val="uk-UA"/>
              </w:rPr>
              <w:t>Юридична адреса:</w:t>
            </w:r>
          </w:p>
          <w:p w14:paraId="222F7ACA" w14:textId="6C815347" w:rsidR="004463B5" w:rsidRDefault="004463B5">
            <w:pPr>
              <w:rPr>
                <w:b/>
              </w:rPr>
            </w:pPr>
          </w:p>
          <w:p w14:paraId="3864C35A" w14:textId="0CA73794" w:rsidR="00B52170" w:rsidRDefault="00B52170">
            <w:pPr>
              <w:rPr>
                <w:b/>
              </w:rPr>
            </w:pPr>
          </w:p>
          <w:p w14:paraId="060BE11E" w14:textId="10C7DFCB" w:rsidR="00B52170" w:rsidRDefault="00B52170">
            <w:pPr>
              <w:rPr>
                <w:b/>
              </w:rPr>
            </w:pPr>
          </w:p>
          <w:p w14:paraId="5EE12272" w14:textId="7DF355FD" w:rsidR="00B52170" w:rsidRDefault="00B52170">
            <w:pPr>
              <w:rPr>
                <w:b/>
              </w:rPr>
            </w:pPr>
          </w:p>
          <w:p w14:paraId="7B36BE4C" w14:textId="7E2F5F51" w:rsidR="00B52170" w:rsidRDefault="00B52170">
            <w:pPr>
              <w:rPr>
                <w:b/>
              </w:rPr>
            </w:pPr>
          </w:p>
          <w:p w14:paraId="7A68B469" w14:textId="1DDE2871" w:rsidR="00B52170" w:rsidRDefault="00B52170">
            <w:pPr>
              <w:rPr>
                <w:b/>
              </w:rPr>
            </w:pPr>
          </w:p>
          <w:p w14:paraId="6EC23A1C" w14:textId="77777777" w:rsidR="00B52170" w:rsidRPr="009C4E3E" w:rsidRDefault="00B52170">
            <w:pPr>
              <w:rPr>
                <w:b/>
              </w:rPr>
            </w:pPr>
          </w:p>
          <w:p w14:paraId="128663F6" w14:textId="77777777" w:rsidR="00A25410" w:rsidRDefault="00A25410" w:rsidP="001073CE">
            <w:pPr>
              <w:rPr>
                <w:b/>
                <w:lang w:val="uk-UA"/>
              </w:rPr>
            </w:pPr>
            <w:r>
              <w:rPr>
                <w:b/>
                <w:lang w:val="uk-UA"/>
              </w:rPr>
              <w:t xml:space="preserve"> </w:t>
            </w:r>
          </w:p>
          <w:p w14:paraId="48B5A045" w14:textId="4B06594C" w:rsidR="00E65952" w:rsidRPr="003154B6" w:rsidRDefault="00B52170" w:rsidP="00A25410">
            <w:pPr>
              <w:rPr>
                <w:lang w:val="uk-UA"/>
              </w:rPr>
            </w:pPr>
            <w:r w:rsidRPr="003154B6">
              <w:rPr>
                <w:b/>
                <w:lang w:val="uk-UA"/>
              </w:rPr>
              <w:t>Директор</w:t>
            </w:r>
            <w:r>
              <w:rPr>
                <w:b/>
                <w:lang w:val="uk-UA"/>
              </w:rPr>
              <w:t xml:space="preserve"> </w:t>
            </w:r>
            <w:r w:rsidR="00A25410">
              <w:rPr>
                <w:b/>
                <w:lang w:val="uk-UA"/>
              </w:rPr>
              <w:t xml:space="preserve">___________________ </w:t>
            </w:r>
          </w:p>
        </w:tc>
        <w:tc>
          <w:tcPr>
            <w:tcW w:w="5334" w:type="dxa"/>
            <w:shd w:val="clear" w:color="auto" w:fill="auto"/>
          </w:tcPr>
          <w:p w14:paraId="7AD250FA" w14:textId="77777777" w:rsidR="00E65952" w:rsidRPr="003154B6" w:rsidRDefault="00E65952">
            <w:pPr>
              <w:pStyle w:val="1"/>
              <w:jc w:val="center"/>
              <w:rPr>
                <w:szCs w:val="24"/>
                <w:lang w:val="uk-UA"/>
              </w:rPr>
            </w:pPr>
            <w:r w:rsidRPr="003154B6">
              <w:rPr>
                <w:szCs w:val="24"/>
                <w:lang w:val="uk-UA"/>
              </w:rPr>
              <w:t>КЛІЄНТ</w:t>
            </w:r>
          </w:p>
          <w:p w14:paraId="5D2649A1" w14:textId="4D9CA1BC" w:rsidR="006F2D8F" w:rsidRDefault="006F2D8F">
            <w:pPr>
              <w:rPr>
                <w:lang w:val="uk-UA"/>
              </w:rPr>
            </w:pPr>
          </w:p>
          <w:p w14:paraId="0CF57D12" w14:textId="77777777" w:rsidR="00B52170" w:rsidRPr="003154B6" w:rsidRDefault="00B52170">
            <w:pPr>
              <w:rPr>
                <w:lang w:val="uk-UA"/>
              </w:rPr>
            </w:pPr>
          </w:p>
          <w:p w14:paraId="5E0FC4FF" w14:textId="77777777" w:rsidR="00E65952" w:rsidRPr="00A25410" w:rsidRDefault="00E65952" w:rsidP="00DD1279">
            <w:pPr>
              <w:pStyle w:val="a1"/>
              <w:spacing w:after="0"/>
              <w:rPr>
                <w:lang w:val="uk-UA"/>
              </w:rPr>
            </w:pPr>
            <w:r w:rsidRPr="003154B6">
              <w:rPr>
                <w:b/>
                <w:bCs/>
                <w:lang w:val="uk-UA"/>
              </w:rPr>
              <w:t xml:space="preserve">Юридична адреса: </w:t>
            </w:r>
          </w:p>
          <w:p w14:paraId="1CA350FF" w14:textId="483DDA1C" w:rsidR="004E1CCB" w:rsidRDefault="004E1CCB" w:rsidP="00A35A5A">
            <w:pPr>
              <w:rPr>
                <w:b/>
                <w:lang w:val="uk-UA"/>
              </w:rPr>
            </w:pPr>
          </w:p>
          <w:p w14:paraId="07E53792" w14:textId="7F9195E1" w:rsidR="00B52170" w:rsidRDefault="00B52170" w:rsidP="00A35A5A">
            <w:pPr>
              <w:rPr>
                <w:b/>
                <w:lang w:val="uk-UA"/>
              </w:rPr>
            </w:pPr>
          </w:p>
          <w:p w14:paraId="0F2FE1A3" w14:textId="3AEFD84C" w:rsidR="00B52170" w:rsidRDefault="00B52170" w:rsidP="00A35A5A">
            <w:pPr>
              <w:rPr>
                <w:b/>
                <w:lang w:val="uk-UA"/>
              </w:rPr>
            </w:pPr>
          </w:p>
          <w:p w14:paraId="1E49AA49" w14:textId="0B1681B9" w:rsidR="00B52170" w:rsidRDefault="00B52170" w:rsidP="00A35A5A">
            <w:pPr>
              <w:rPr>
                <w:b/>
                <w:lang w:val="uk-UA"/>
              </w:rPr>
            </w:pPr>
          </w:p>
          <w:p w14:paraId="797B4974" w14:textId="09BDF0A3" w:rsidR="00B52170" w:rsidRDefault="00B52170" w:rsidP="00A35A5A">
            <w:pPr>
              <w:rPr>
                <w:b/>
                <w:lang w:val="uk-UA"/>
              </w:rPr>
            </w:pPr>
          </w:p>
          <w:p w14:paraId="56C55CAE" w14:textId="77777777" w:rsidR="00B52170" w:rsidRPr="003154B6" w:rsidRDefault="00B52170" w:rsidP="00A35A5A">
            <w:pPr>
              <w:rPr>
                <w:b/>
                <w:lang w:val="uk-UA"/>
              </w:rPr>
            </w:pPr>
          </w:p>
          <w:p w14:paraId="497C1D5F" w14:textId="77777777" w:rsidR="00A25410" w:rsidRDefault="00A25410" w:rsidP="00A35A5A">
            <w:pPr>
              <w:rPr>
                <w:b/>
                <w:lang w:val="uk-UA"/>
              </w:rPr>
            </w:pPr>
          </w:p>
          <w:p w14:paraId="6FCEF457" w14:textId="77777777" w:rsidR="00A25410" w:rsidRDefault="00A25410" w:rsidP="00A35A5A">
            <w:pPr>
              <w:rPr>
                <w:b/>
                <w:lang w:val="uk-UA"/>
              </w:rPr>
            </w:pPr>
          </w:p>
          <w:p w14:paraId="7180990D" w14:textId="407D7227" w:rsidR="00E65952" w:rsidRPr="003154B6" w:rsidRDefault="001073CE" w:rsidP="00A35A5A">
            <w:pPr>
              <w:rPr>
                <w:b/>
                <w:lang w:val="uk-UA"/>
              </w:rPr>
            </w:pPr>
            <w:r w:rsidRPr="003154B6">
              <w:rPr>
                <w:b/>
                <w:lang w:val="uk-UA"/>
              </w:rPr>
              <w:t>Директор___</w:t>
            </w:r>
            <w:r w:rsidR="00E65952" w:rsidRPr="003154B6">
              <w:rPr>
                <w:b/>
                <w:lang w:val="uk-UA"/>
              </w:rPr>
              <w:t>_______________</w:t>
            </w:r>
            <w:r w:rsidRPr="003154B6">
              <w:t xml:space="preserve"> </w:t>
            </w:r>
          </w:p>
          <w:p w14:paraId="6D7C73D7" w14:textId="77777777" w:rsidR="00E65952" w:rsidRPr="003154B6" w:rsidRDefault="00E65952" w:rsidP="00A35A5A">
            <w:pPr>
              <w:rPr>
                <w:b/>
                <w:lang w:val="uk-UA"/>
              </w:rPr>
            </w:pPr>
          </w:p>
          <w:p w14:paraId="5A750381" w14:textId="77777777" w:rsidR="00E65952" w:rsidRPr="003154B6" w:rsidRDefault="00E65952" w:rsidP="00A35A5A"/>
        </w:tc>
      </w:tr>
    </w:tbl>
    <w:p w14:paraId="7C6CF40F" w14:textId="77777777" w:rsidR="00E65952" w:rsidRDefault="00E65952" w:rsidP="00163DA8">
      <w:pPr>
        <w:pStyle w:val="a1"/>
      </w:pPr>
    </w:p>
    <w:sectPr w:rsidR="00E65952">
      <w:headerReference w:type="default" r:id="rId7"/>
      <w:pgSz w:w="11906" w:h="16838"/>
      <w:pgMar w:top="764" w:right="566" w:bottom="776" w:left="720"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85EB" w14:textId="77777777" w:rsidR="00627DF6" w:rsidRDefault="00627DF6">
      <w:r>
        <w:separator/>
      </w:r>
    </w:p>
  </w:endnote>
  <w:endnote w:type="continuationSeparator" w:id="0">
    <w:p w14:paraId="2E4A5270" w14:textId="77777777" w:rsidR="00627DF6" w:rsidRDefault="0062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0582" w14:textId="77777777" w:rsidR="00627DF6" w:rsidRDefault="00627DF6">
      <w:r>
        <w:separator/>
      </w:r>
    </w:p>
  </w:footnote>
  <w:footnote w:type="continuationSeparator" w:id="0">
    <w:p w14:paraId="37145221" w14:textId="77777777" w:rsidR="00627DF6" w:rsidRDefault="0062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1C84" w14:textId="2AAD5987" w:rsidR="00E65952" w:rsidRPr="003A1089" w:rsidRDefault="00E65952">
    <w:pPr>
      <w:pStyle w:val="a7"/>
      <w:jc w:val="right"/>
      <w:rPr>
        <w:b/>
        <w:sz w:val="20"/>
        <w:szCs w:val="20"/>
        <w:lang w:val="uk-UA"/>
      </w:rPr>
    </w:pPr>
    <w:r>
      <w:rPr>
        <w:b/>
        <w:sz w:val="20"/>
        <w:szCs w:val="20"/>
        <w:lang w:val="uk-UA"/>
      </w:rPr>
      <w:t>Договір №</w:t>
    </w:r>
  </w:p>
  <w:p w14:paraId="38F7F6A1" w14:textId="77777777" w:rsidR="00E65952" w:rsidRDefault="00E65952">
    <w:pPr>
      <w:pStyle w:val="a7"/>
      <w:jc w:val="right"/>
      <w:rPr>
        <w:b/>
        <w:sz w:val="20"/>
        <w:szCs w:val="20"/>
        <w:lang w:val="en-US"/>
      </w:rPr>
    </w:pPr>
  </w:p>
  <w:p w14:paraId="1BBD4FF0" w14:textId="77777777" w:rsidR="00E65952" w:rsidRDefault="00E65952">
    <w:pPr>
      <w:pStyle w:val="a7"/>
      <w:jc w:val="right"/>
      <w:rPr>
        <w:b/>
        <w:sz w:val="20"/>
        <w:szCs w:val="20"/>
        <w:lang w:val="en-US"/>
      </w:rPr>
    </w:pPr>
  </w:p>
  <w:p w14:paraId="48B06EAC" w14:textId="77777777" w:rsidR="00E65952" w:rsidRDefault="00E65952">
    <w:pPr>
      <w:pStyle w:val="a7"/>
      <w:jc w:val="right"/>
    </w:pPr>
    <w:r>
      <w:rPr>
        <w:b/>
        <w:sz w:val="20"/>
        <w:szCs w:val="20"/>
        <w:lang w:val="uk-UA"/>
      </w:rPr>
      <w:t xml:space="preserve">  </w:t>
    </w:r>
    <w:r>
      <w:rPr>
        <w:b/>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0C"/>
    <w:rsid w:val="00017147"/>
    <w:rsid w:val="000577D5"/>
    <w:rsid w:val="00066E92"/>
    <w:rsid w:val="000A5650"/>
    <w:rsid w:val="001073CE"/>
    <w:rsid w:val="00131D54"/>
    <w:rsid w:val="00163DA8"/>
    <w:rsid w:val="001A5F10"/>
    <w:rsid w:val="001B6317"/>
    <w:rsid w:val="0020428A"/>
    <w:rsid w:val="00257888"/>
    <w:rsid w:val="002940D5"/>
    <w:rsid w:val="002A19E6"/>
    <w:rsid w:val="002F6192"/>
    <w:rsid w:val="00301BE7"/>
    <w:rsid w:val="003154B6"/>
    <w:rsid w:val="003A1089"/>
    <w:rsid w:val="003A3494"/>
    <w:rsid w:val="003C1A76"/>
    <w:rsid w:val="003C68B5"/>
    <w:rsid w:val="003F73D1"/>
    <w:rsid w:val="004329EC"/>
    <w:rsid w:val="004463B5"/>
    <w:rsid w:val="004E1CCB"/>
    <w:rsid w:val="005407C1"/>
    <w:rsid w:val="00561DD0"/>
    <w:rsid w:val="00596AF0"/>
    <w:rsid w:val="00627DF6"/>
    <w:rsid w:val="006C2D2C"/>
    <w:rsid w:val="006F2D8F"/>
    <w:rsid w:val="00702DF2"/>
    <w:rsid w:val="00722936"/>
    <w:rsid w:val="00756336"/>
    <w:rsid w:val="00783FBE"/>
    <w:rsid w:val="007E433E"/>
    <w:rsid w:val="007E7032"/>
    <w:rsid w:val="0080078A"/>
    <w:rsid w:val="0081194F"/>
    <w:rsid w:val="00811E6D"/>
    <w:rsid w:val="008D540C"/>
    <w:rsid w:val="0096223B"/>
    <w:rsid w:val="009C4E3E"/>
    <w:rsid w:val="00A25410"/>
    <w:rsid w:val="00A35A5A"/>
    <w:rsid w:val="00A47B6F"/>
    <w:rsid w:val="00A606BE"/>
    <w:rsid w:val="00A83FF8"/>
    <w:rsid w:val="00AA1415"/>
    <w:rsid w:val="00AE1061"/>
    <w:rsid w:val="00B52170"/>
    <w:rsid w:val="00B82B9E"/>
    <w:rsid w:val="00BD2377"/>
    <w:rsid w:val="00C55983"/>
    <w:rsid w:val="00C7276D"/>
    <w:rsid w:val="00CE48CB"/>
    <w:rsid w:val="00CF4E0B"/>
    <w:rsid w:val="00CF69DA"/>
    <w:rsid w:val="00D470DB"/>
    <w:rsid w:val="00D73648"/>
    <w:rsid w:val="00DD1279"/>
    <w:rsid w:val="00E65952"/>
    <w:rsid w:val="00E7057C"/>
    <w:rsid w:val="00E91074"/>
    <w:rsid w:val="00FB61C8"/>
    <w:rsid w:val="00FE7F1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DF2540"/>
  <w15:chartTrackingRefBased/>
  <w15:docId w15:val="{4F7009EF-F71F-4A09-BD40-645DA970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widowControl w:val="0"/>
      <w:numPr>
        <w:numId w:val="1"/>
      </w:numPr>
      <w:ind w:left="720" w:firstLine="0"/>
      <w:outlineLvl w:val="0"/>
    </w:pPr>
    <w:rPr>
      <w:b/>
      <w:szCs w:val="20"/>
    </w:rPr>
  </w:style>
  <w:style w:type="paragraph" w:styleId="6">
    <w:name w:val="heading 6"/>
    <w:basedOn w:val="a0"/>
    <w:next w:val="a1"/>
    <w:qFormat/>
    <w:pPr>
      <w:numPr>
        <w:ilvl w:val="5"/>
        <w:numId w:val="1"/>
      </w:numPr>
      <w:outlineLvl w:val="5"/>
    </w:pPr>
    <w:rPr>
      <w:rFonts w:ascii="Times New Roman" w:eastAsia="SimSun"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10">
    <w:name w:val="Основной шрифт абзаца1"/>
  </w:style>
  <w:style w:type="paragraph" w:styleId="a0">
    <w:name w:val="Title"/>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421">
      <w:bodyDiv w:val="1"/>
      <w:marLeft w:val="0"/>
      <w:marRight w:val="0"/>
      <w:marTop w:val="0"/>
      <w:marBottom w:val="0"/>
      <w:divBdr>
        <w:top w:val="none" w:sz="0" w:space="0" w:color="auto"/>
        <w:left w:val="none" w:sz="0" w:space="0" w:color="auto"/>
        <w:bottom w:val="none" w:sz="0" w:space="0" w:color="auto"/>
        <w:right w:val="none" w:sz="0" w:space="0" w:color="auto"/>
      </w:divBdr>
      <w:divsChild>
        <w:div w:id="448624869">
          <w:marLeft w:val="0"/>
          <w:marRight w:val="0"/>
          <w:marTop w:val="0"/>
          <w:marBottom w:val="0"/>
          <w:divBdr>
            <w:top w:val="none" w:sz="0" w:space="0" w:color="auto"/>
            <w:left w:val="none" w:sz="0" w:space="0" w:color="auto"/>
            <w:bottom w:val="none" w:sz="0" w:space="0" w:color="auto"/>
            <w:right w:val="none" w:sz="0" w:space="0" w:color="auto"/>
          </w:divBdr>
        </w:div>
        <w:div w:id="474878166">
          <w:marLeft w:val="0"/>
          <w:marRight w:val="0"/>
          <w:marTop w:val="0"/>
          <w:marBottom w:val="0"/>
          <w:divBdr>
            <w:top w:val="none" w:sz="0" w:space="0" w:color="auto"/>
            <w:left w:val="none" w:sz="0" w:space="0" w:color="auto"/>
            <w:bottom w:val="none" w:sz="0" w:space="0" w:color="auto"/>
            <w:right w:val="none" w:sz="0" w:space="0" w:color="auto"/>
          </w:divBdr>
        </w:div>
        <w:div w:id="2174405">
          <w:marLeft w:val="0"/>
          <w:marRight w:val="0"/>
          <w:marTop w:val="0"/>
          <w:marBottom w:val="0"/>
          <w:divBdr>
            <w:top w:val="none" w:sz="0" w:space="0" w:color="auto"/>
            <w:left w:val="none" w:sz="0" w:space="0" w:color="auto"/>
            <w:bottom w:val="none" w:sz="0" w:space="0" w:color="auto"/>
            <w:right w:val="none" w:sz="0" w:space="0" w:color="auto"/>
          </w:divBdr>
        </w:div>
        <w:div w:id="205018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8016</Words>
  <Characters>4570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Переведенная версия Зак</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Переведенная версия Зак</dc:title>
  <dc:subject/>
  <dc:creator>Администратор</dc:creator>
  <cp:keywords/>
  <cp:lastModifiedBy>ols</cp:lastModifiedBy>
  <cp:revision>2</cp:revision>
  <cp:lastPrinted>2016-05-16T17:27:00Z</cp:lastPrinted>
  <dcterms:created xsi:type="dcterms:W3CDTF">2024-10-11T13:31:00Z</dcterms:created>
  <dcterms:modified xsi:type="dcterms:W3CDTF">2024-10-11T13:31:00Z</dcterms:modified>
</cp:coreProperties>
</file>